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F8F" w:rsidRPr="007E31E7" w:rsidRDefault="00346F8F" w:rsidP="00346F8F">
      <w:pPr>
        <w:pStyle w:val="Default"/>
        <w:spacing w:before="360" w:after="240"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Lista rankingowa nr 3/2024 z dnia 04.04.2024 r.</w:t>
      </w:r>
    </w:p>
    <w:p w:rsidR="00346F8F" w:rsidRDefault="00346F8F" w:rsidP="00346F8F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Uczestnicy zakwalifikowani do udziału w projekcie „Nowe umiejętności – większe możliwości!”:</w:t>
      </w:r>
    </w:p>
    <w:tbl>
      <w:tblPr>
        <w:tblStyle w:val="Tabela-Siatka"/>
        <w:tblW w:w="8784" w:type="dxa"/>
        <w:tblLook w:val="04A0" w:firstRow="1" w:lastRow="0" w:firstColumn="1" w:lastColumn="0" w:noHBand="0" w:noVBand="1"/>
        <w:tblCaption w:val="Dane Uczestników zakwalifikowanych do udziału w projekcie"/>
      </w:tblPr>
      <w:tblGrid>
        <w:gridCol w:w="845"/>
        <w:gridCol w:w="2159"/>
        <w:gridCol w:w="4203"/>
        <w:gridCol w:w="1577"/>
      </w:tblGrid>
      <w:tr w:rsidR="00346F8F" w:rsidRPr="001B03C3" w:rsidTr="001161A1">
        <w:trPr>
          <w:tblHeader/>
        </w:trPr>
        <w:tc>
          <w:tcPr>
            <w:tcW w:w="845" w:type="dxa"/>
          </w:tcPr>
          <w:p w:rsidR="00346F8F" w:rsidRPr="001B03C3" w:rsidRDefault="00346F8F" w:rsidP="00A22627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1B03C3">
              <w:rPr>
                <w:rFonts w:ascii="Arial" w:hAnsi="Arial" w:cs="Arial"/>
                <w:b/>
              </w:rPr>
              <w:t xml:space="preserve">L.p. </w:t>
            </w:r>
          </w:p>
        </w:tc>
        <w:tc>
          <w:tcPr>
            <w:tcW w:w="2159" w:type="dxa"/>
          </w:tcPr>
          <w:p w:rsidR="00346F8F" w:rsidRPr="001B03C3" w:rsidRDefault="00346F8F" w:rsidP="00A22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3C3">
              <w:rPr>
                <w:rFonts w:ascii="Arial" w:hAnsi="Arial" w:cs="Arial"/>
                <w:b/>
                <w:sz w:val="24"/>
                <w:szCs w:val="24"/>
              </w:rPr>
              <w:t>Nr identyfikacyjny formularza</w:t>
            </w:r>
          </w:p>
        </w:tc>
        <w:tc>
          <w:tcPr>
            <w:tcW w:w="4203" w:type="dxa"/>
          </w:tcPr>
          <w:p w:rsidR="00346F8F" w:rsidRPr="001B03C3" w:rsidRDefault="00346F8F" w:rsidP="00A22627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B03C3">
              <w:rPr>
                <w:rFonts w:ascii="Arial" w:hAnsi="Arial" w:cs="Arial"/>
                <w:b/>
                <w:sz w:val="24"/>
                <w:szCs w:val="24"/>
              </w:rPr>
              <w:t>Imię i nazwisko Uczestnika</w:t>
            </w:r>
          </w:p>
        </w:tc>
        <w:tc>
          <w:tcPr>
            <w:tcW w:w="1577" w:type="dxa"/>
          </w:tcPr>
          <w:p w:rsidR="00346F8F" w:rsidRPr="001B03C3" w:rsidRDefault="00346F8F" w:rsidP="00A22627">
            <w:pPr>
              <w:pStyle w:val="Default"/>
              <w:spacing w:line="360" w:lineRule="auto"/>
              <w:rPr>
                <w:rFonts w:ascii="Arial" w:hAnsi="Arial" w:cs="Arial"/>
                <w:b/>
              </w:rPr>
            </w:pPr>
            <w:r w:rsidRPr="001B03C3">
              <w:rPr>
                <w:rFonts w:ascii="Arial" w:hAnsi="Arial" w:cs="Arial"/>
                <w:b/>
              </w:rPr>
              <w:t>Liczba uzyskanych punktów</w:t>
            </w:r>
          </w:p>
        </w:tc>
      </w:tr>
      <w:tr w:rsidR="001161A1" w:rsidRPr="001B03C3" w:rsidTr="001161A1">
        <w:trPr>
          <w:tblHeader/>
        </w:trPr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161A1">
              <w:rPr>
                <w:rFonts w:ascii="Arial" w:hAnsi="Arial" w:cs="Arial"/>
                <w:sz w:val="24"/>
                <w:szCs w:val="24"/>
              </w:rPr>
              <w:t>39</w:t>
            </w:r>
            <w:r>
              <w:rPr>
                <w:rFonts w:ascii="Arial" w:hAnsi="Arial" w:cs="Arial"/>
                <w:b/>
                <w:sz w:val="24"/>
                <w:szCs w:val="24"/>
              </w:rPr>
              <w:t>/</w:t>
            </w:r>
            <w:r>
              <w:rPr>
                <w:rFonts w:ascii="Arial" w:hAnsi="Arial" w:cs="Arial"/>
              </w:rPr>
              <w:t>NU-WM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161A1" w:rsidRDefault="001161A1" w:rsidP="00D7544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161A1">
              <w:rPr>
                <w:rFonts w:ascii="Arial" w:hAnsi="Arial" w:cs="Arial"/>
                <w:sz w:val="24"/>
                <w:szCs w:val="24"/>
              </w:rPr>
              <w:t>Iwona T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161A1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1161A1" w:rsidRPr="001B03C3" w:rsidTr="001161A1">
        <w:trPr>
          <w:trHeight w:val="403"/>
        </w:trPr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29/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Oleksandra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O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34/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D7544A" w:rsidP="00D75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Oksana I.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37/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Sofiia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Z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35/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Alina H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 xml:space="preserve">Dina </w:t>
            </w:r>
            <w:r w:rsidRPr="001B03C3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R</w:t>
            </w:r>
            <w:r w:rsidR="00D7544A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28/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Dmytro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V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30/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Oleksandr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D7544A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Vladyslav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D.</w:t>
            </w:r>
            <w:r w:rsidR="001161A1" w:rsidRPr="001B03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27/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Rostyslav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P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B03C3">
              <w:rPr>
                <w:rFonts w:ascii="Arial" w:hAnsi="Arial" w:cs="Arial"/>
                <w:sz w:val="24"/>
                <w:szCs w:val="24"/>
              </w:rPr>
              <w:t>Illia</w:t>
            </w:r>
            <w:proofErr w:type="spellEnd"/>
            <w:r w:rsidRPr="001B03C3">
              <w:rPr>
                <w:rFonts w:ascii="Arial" w:hAnsi="Arial" w:cs="Arial"/>
                <w:sz w:val="24"/>
                <w:szCs w:val="24"/>
              </w:rPr>
              <w:t xml:space="preserve"> M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33/</w:t>
            </w:r>
            <w:r>
              <w:rPr>
                <w:rFonts w:ascii="Arial" w:hAnsi="Arial" w:cs="Arial"/>
              </w:rPr>
              <w:t>NU-WM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1B03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Bohdan K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Pr="001B03C3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32/</w:t>
            </w:r>
            <w:r>
              <w:rPr>
                <w:rFonts w:ascii="Arial" w:hAnsi="Arial" w:cs="Arial"/>
              </w:rPr>
              <w:t>NU-WM</w:t>
            </w:r>
            <w:r w:rsidRPr="001B03C3">
              <w:rPr>
                <w:rFonts w:ascii="Arial" w:hAnsi="Arial" w:cs="Arial"/>
                <w:sz w:val="24"/>
                <w:szCs w:val="24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r w:rsidRPr="001B03C3">
              <w:rPr>
                <w:rFonts w:ascii="Arial" w:hAnsi="Arial" w:cs="Arial"/>
                <w:sz w:val="24"/>
                <w:szCs w:val="24"/>
              </w:rPr>
              <w:t>Bohdan H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77" w:type="dxa"/>
          </w:tcPr>
          <w:p w:rsidR="001161A1" w:rsidRPr="001B03C3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1161A1" w:rsidRPr="001B03C3" w:rsidTr="001161A1">
        <w:tc>
          <w:tcPr>
            <w:tcW w:w="845" w:type="dxa"/>
          </w:tcPr>
          <w:p w:rsidR="001161A1" w:rsidRPr="001B03C3" w:rsidRDefault="001161A1" w:rsidP="001161A1">
            <w:pPr>
              <w:pStyle w:val="Default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159" w:type="dxa"/>
          </w:tcPr>
          <w:p w:rsidR="001161A1" w:rsidRDefault="001161A1" w:rsidP="001161A1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40/</w:t>
            </w:r>
            <w:r>
              <w:rPr>
                <w:rFonts w:ascii="Arial" w:hAnsi="Arial" w:cs="Arial"/>
              </w:rPr>
              <w:t>NU-WM</w:t>
            </w:r>
            <w:r>
              <w:rPr>
                <w:rFonts w:ascii="Arial" w:hAnsi="Arial" w:cs="Arial"/>
              </w:rPr>
              <w:t>/2024</w:t>
            </w:r>
          </w:p>
        </w:tc>
        <w:tc>
          <w:tcPr>
            <w:tcW w:w="4203" w:type="dxa"/>
            <w:vAlign w:val="center"/>
          </w:tcPr>
          <w:p w:rsidR="001161A1" w:rsidRPr="001B03C3" w:rsidRDefault="001161A1" w:rsidP="00D754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Kamil P</w:t>
            </w:r>
            <w:r w:rsidR="00D7544A"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577" w:type="dxa"/>
          </w:tcPr>
          <w:p w:rsidR="001161A1" w:rsidRDefault="001161A1" w:rsidP="001161A1">
            <w:pPr>
              <w:pStyle w:val="Defaul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346F8F" w:rsidRDefault="00346F8F" w:rsidP="00346F8F">
      <w:pPr>
        <w:pStyle w:val="Default"/>
        <w:spacing w:line="360" w:lineRule="auto"/>
        <w:rPr>
          <w:rFonts w:ascii="Arial" w:hAnsi="Arial" w:cs="Arial"/>
        </w:rPr>
      </w:pPr>
    </w:p>
    <w:p w:rsidR="00696ABE" w:rsidRPr="00346F8F" w:rsidRDefault="00696ABE" w:rsidP="00346F8F"/>
    <w:sectPr w:rsidR="00696ABE" w:rsidRPr="00346F8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56C" w:rsidRDefault="0078056C" w:rsidP="00B462FA">
      <w:pPr>
        <w:spacing w:after="0" w:line="240" w:lineRule="auto"/>
      </w:pPr>
      <w:r>
        <w:separator/>
      </w:r>
    </w:p>
  </w:endnote>
  <w:endnote w:type="continuationSeparator" w:id="0">
    <w:p w:rsidR="0078056C" w:rsidRDefault="0078056C" w:rsidP="00B46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A" w:rsidRDefault="00B462FA" w:rsidP="00B462FA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:rsidR="004E72A8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</w:p>
  <w:p w:rsidR="004E72A8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Projekt „</w:t>
    </w:r>
    <w:r w:rsidR="00346F8F">
      <w:rPr>
        <w:rFonts w:ascii="Arial" w:hAnsi="Arial" w:cs="Arial"/>
        <w:b/>
        <w:sz w:val="18"/>
      </w:rPr>
      <w:t>Nowe umiejętności – większe możliwości</w:t>
    </w:r>
    <w:r>
      <w:rPr>
        <w:rFonts w:ascii="Arial" w:hAnsi="Arial" w:cs="Arial"/>
        <w:b/>
        <w:sz w:val="18"/>
      </w:rPr>
      <w:t xml:space="preserve">!” </w:t>
    </w:r>
    <w:r>
      <w:rPr>
        <w:rFonts w:ascii="Arial" w:hAnsi="Arial" w:cs="Arial"/>
        <w:b/>
        <w:sz w:val="18"/>
      </w:rPr>
      <w:br/>
      <w:t>realizowany w ramach Programu Fundusze Europejskie dla Lubelskiego 2021-2027</w:t>
    </w:r>
  </w:p>
  <w:p w:rsidR="00B462FA" w:rsidRPr="00B462FA" w:rsidRDefault="004E72A8" w:rsidP="004E72A8">
    <w:pPr>
      <w:pStyle w:val="Stopka"/>
      <w:spacing w:line="276" w:lineRule="auto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Priorytet: X Lepsza edukacja, Działanie 10.6 Uczenie się osób dorosłych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56C" w:rsidRDefault="0078056C" w:rsidP="00B462FA">
      <w:pPr>
        <w:spacing w:after="0" w:line="240" w:lineRule="auto"/>
      </w:pPr>
      <w:r>
        <w:separator/>
      </w:r>
    </w:p>
  </w:footnote>
  <w:footnote w:type="continuationSeparator" w:id="0">
    <w:p w:rsidR="0078056C" w:rsidRDefault="0078056C" w:rsidP="00B46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2FA" w:rsidRDefault="00B462FA" w:rsidP="00B462F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2588C6" wp14:editId="34FCDBDD">
          <wp:extent cx="4943475" cy="692785"/>
          <wp:effectExtent l="0" t="0" r="9525" b="0"/>
          <wp:docPr id="3" name="Obraz 3" title="Logotypy unijne: logo Funduszy Europejskich dla Lubelskiego, flaga Unii Europejskich oraz logo województwa lubel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43475" cy="692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9FC"/>
    <w:multiLevelType w:val="hybridMultilevel"/>
    <w:tmpl w:val="80DCE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85657"/>
    <w:multiLevelType w:val="hybridMultilevel"/>
    <w:tmpl w:val="2BB29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42A27"/>
    <w:multiLevelType w:val="hybridMultilevel"/>
    <w:tmpl w:val="98D8F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4900DD"/>
    <w:multiLevelType w:val="hybridMultilevel"/>
    <w:tmpl w:val="AA121D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FA"/>
    <w:rsid w:val="000710D1"/>
    <w:rsid w:val="000E1D97"/>
    <w:rsid w:val="001161A1"/>
    <w:rsid w:val="0033652D"/>
    <w:rsid w:val="00346F8F"/>
    <w:rsid w:val="004E72A8"/>
    <w:rsid w:val="005D119F"/>
    <w:rsid w:val="00696ABE"/>
    <w:rsid w:val="00700316"/>
    <w:rsid w:val="0078056C"/>
    <w:rsid w:val="007E31E7"/>
    <w:rsid w:val="00811A18"/>
    <w:rsid w:val="00953F7C"/>
    <w:rsid w:val="00A56948"/>
    <w:rsid w:val="00B462FA"/>
    <w:rsid w:val="00CF12B9"/>
    <w:rsid w:val="00D50094"/>
    <w:rsid w:val="00D7544A"/>
    <w:rsid w:val="00D76CA3"/>
    <w:rsid w:val="00D86097"/>
    <w:rsid w:val="00D86ACE"/>
    <w:rsid w:val="00D94C37"/>
    <w:rsid w:val="00E162CA"/>
    <w:rsid w:val="00E432B6"/>
    <w:rsid w:val="00EE024D"/>
    <w:rsid w:val="00EE40B2"/>
    <w:rsid w:val="00F5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975619"/>
  <w15:chartTrackingRefBased/>
  <w15:docId w15:val="{C198CC31-D05E-4026-82E7-E0C2B9C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6F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62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62FA"/>
  </w:style>
  <w:style w:type="paragraph" w:styleId="Stopka">
    <w:name w:val="footer"/>
    <w:basedOn w:val="Normalny"/>
    <w:link w:val="StopkaZnak"/>
    <w:uiPriority w:val="99"/>
    <w:unhideWhenUsed/>
    <w:rsid w:val="00B462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62FA"/>
  </w:style>
  <w:style w:type="table" w:styleId="Tabela-Siatka">
    <w:name w:val="Table Grid"/>
    <w:basedOn w:val="Standardowy"/>
    <w:uiPriority w:val="39"/>
    <w:rsid w:val="00696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4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E5430</cp:lastModifiedBy>
  <cp:revision>2</cp:revision>
  <cp:lastPrinted>2024-05-20T12:45:00Z</cp:lastPrinted>
  <dcterms:created xsi:type="dcterms:W3CDTF">2024-12-19T07:28:00Z</dcterms:created>
  <dcterms:modified xsi:type="dcterms:W3CDTF">2024-12-19T07:28:00Z</dcterms:modified>
</cp:coreProperties>
</file>